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58" w:rsidRPr="00D74458" w:rsidRDefault="00D74458" w:rsidP="00D7445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45"/>
          <w:szCs w:val="45"/>
          <w:lang w:val="en"/>
        </w:rPr>
      </w:pPr>
      <w:r w:rsidRPr="00D74458">
        <w:rPr>
          <w:rFonts w:ascii="Times New Roman" w:eastAsia="Times New Roman" w:hAnsi="Times New Roman" w:cs="Times New Roman"/>
          <w:sz w:val="45"/>
          <w:szCs w:val="45"/>
          <w:lang w:val="en"/>
        </w:rPr>
        <w:t>Provider Recertification</w:t>
      </w:r>
    </w:p>
    <w:p w:rsidR="00D74458" w:rsidRPr="00D74458" w:rsidRDefault="00D74458" w:rsidP="00D7445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458">
        <w:rPr>
          <w:rFonts w:ascii="Times New Roman" w:eastAsia="Times New Roman" w:hAnsi="Times New Roman" w:cs="Times New Roman"/>
          <w:sz w:val="24"/>
          <w:szCs w:val="24"/>
        </w:rPr>
        <w:t xml:space="preserve">The Provider Certification Wizard (PCW) has been re-platformed to a new system titled Provider Services Management (PSM) on Dec. 4, 2017. Incomplete applications in PCW are no longer available and must be re-created in PSM. </w:t>
      </w:r>
    </w:p>
    <w:p w:rsidR="00D74458" w:rsidRPr="00D74458" w:rsidRDefault="00D74458" w:rsidP="00D7445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74458">
        <w:rPr>
          <w:rFonts w:ascii="Times New Roman" w:eastAsia="Times New Roman" w:hAnsi="Times New Roman" w:cs="Times New Roman"/>
          <w:sz w:val="24"/>
          <w:szCs w:val="24"/>
        </w:rPr>
        <w:t>Login to PSM with your PCW Username and Password.</w:t>
      </w:r>
    </w:p>
    <w:p w:rsidR="00D74458" w:rsidRPr="00D74458" w:rsidRDefault="00D74458" w:rsidP="00D744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74458">
        <w:rPr>
          <w:rFonts w:ascii="Times New Roman" w:eastAsia="Times New Roman" w:hAnsi="Times New Roman" w:cs="Times New Roman"/>
          <w:sz w:val="24"/>
          <w:szCs w:val="24"/>
          <w:lang w:val="en"/>
        </w:rPr>
        <w:t>Independent</w:t>
      </w:r>
      <w:r w:rsidR="00E8143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&amp; Agency</w:t>
      </w:r>
      <w:r w:rsidRPr="00D7445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providers renew their DODD provider certification every three years by completing the following steps:</w:t>
      </w:r>
      <w:bookmarkStart w:id="0" w:name="_GoBack"/>
      <w:bookmarkEnd w:id="0"/>
    </w:p>
    <w:p w:rsidR="00D74458" w:rsidRPr="00D74458" w:rsidRDefault="00D74458" w:rsidP="00D744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7445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Step 1: Gather your documents</w:t>
      </w:r>
    </w:p>
    <w:p w:rsidR="00D74458" w:rsidRPr="00D74458" w:rsidRDefault="00D74458" w:rsidP="00D744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74458">
        <w:rPr>
          <w:rFonts w:ascii="Times New Roman" w:eastAsia="Times New Roman" w:hAnsi="Times New Roman" w:cs="Times New Roman"/>
          <w:sz w:val="24"/>
          <w:szCs w:val="24"/>
          <w:lang w:val="en"/>
        </w:rPr>
        <w:t>You will need the following documents:</w:t>
      </w:r>
    </w:p>
    <w:p w:rsidR="00D74458" w:rsidRPr="00D74458" w:rsidRDefault="00D74458" w:rsidP="00D744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7445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Current report from the Bureau of Criminal Identification and Investigation (BCII): </w:t>
      </w:r>
      <w:r w:rsidRPr="00D74458">
        <w:rPr>
          <w:rFonts w:ascii="Times New Roman" w:eastAsia="Times New Roman" w:hAnsi="Times New Roman" w:cs="Times New Roman"/>
          <w:sz w:val="24"/>
          <w:szCs w:val="24"/>
          <w:lang w:val="en"/>
        </w:rPr>
        <w:t>Your</w:t>
      </w:r>
      <w:r w:rsidRPr="00D7445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</w:t>
      </w:r>
      <w:r w:rsidRPr="00D74458">
        <w:rPr>
          <w:rFonts w:ascii="Times New Roman" w:eastAsia="Times New Roman" w:hAnsi="Times New Roman" w:cs="Times New Roman"/>
          <w:sz w:val="24"/>
          <w:szCs w:val="24"/>
          <w:lang w:val="en"/>
        </w:rPr>
        <w:t>County Board can assist you in finding local organizations that offer BCII and FBI criminal background checks </w:t>
      </w:r>
      <w:r w:rsidRPr="00D74458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proofErr w:type="gramStart"/>
      <w:r w:rsidRPr="00D7445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Find</w:t>
      </w:r>
      <w:proofErr w:type="gramEnd"/>
      <w:r w:rsidRPr="00D7445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more </w:t>
      </w:r>
      <w:hyperlink r:id="rId6" w:history="1">
        <w:r w:rsidRPr="00D74458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"/>
          </w:rPr>
          <w:t>organizations that offer Web Check</w:t>
        </w:r>
      </w:hyperlink>
      <w:r w:rsidRPr="00D7445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  on the Ohio Attorney Generals' website.</w:t>
      </w:r>
    </w:p>
    <w:p w:rsidR="00D74458" w:rsidRPr="00D74458" w:rsidRDefault="00D74458" w:rsidP="00D744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7445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First Aid Certification: </w:t>
      </w:r>
      <w:r w:rsidRPr="00D74458">
        <w:rPr>
          <w:rFonts w:ascii="Times New Roman" w:eastAsia="Times New Roman" w:hAnsi="Times New Roman" w:cs="Times New Roman"/>
          <w:sz w:val="24"/>
          <w:szCs w:val="24"/>
          <w:lang w:val="en"/>
        </w:rPr>
        <w:t>Valid American Red Cross or equivalent certification in First Aid</w:t>
      </w:r>
      <w:r w:rsidRPr="00D74458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D7445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Find </w:t>
      </w:r>
      <w:proofErr w:type="gramStart"/>
      <w:r w:rsidRPr="00D7445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an </w:t>
      </w:r>
      <w:hyperlink r:id="rId7" w:history="1">
        <w:r w:rsidRPr="00D74458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"/>
          </w:rPr>
          <w:t>American</w:t>
        </w:r>
        <w:proofErr w:type="gramEnd"/>
        <w:r w:rsidRPr="00D74458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"/>
          </w:rPr>
          <w:t xml:space="preserve"> Red Cross</w:t>
        </w:r>
      </w:hyperlink>
      <w:r w:rsidRPr="00D7445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First Aid training near you.</w:t>
      </w:r>
    </w:p>
    <w:p w:rsidR="00D74458" w:rsidRPr="00D74458" w:rsidRDefault="00D74458" w:rsidP="00D744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7445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CPR Certification: </w:t>
      </w:r>
      <w:r w:rsidRPr="00D74458">
        <w:rPr>
          <w:rFonts w:ascii="Times New Roman" w:eastAsia="Times New Roman" w:hAnsi="Times New Roman" w:cs="Times New Roman"/>
          <w:sz w:val="24"/>
          <w:szCs w:val="24"/>
          <w:lang w:val="en"/>
        </w:rPr>
        <w:t>Valid American Red Cross or equivalent certification in CPR</w:t>
      </w:r>
      <w:r w:rsidRPr="00D74458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D7445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Find </w:t>
      </w:r>
      <w:proofErr w:type="gramStart"/>
      <w:r w:rsidRPr="00D7445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an </w:t>
      </w:r>
      <w:hyperlink r:id="rId8" w:history="1">
        <w:r w:rsidRPr="00D74458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"/>
          </w:rPr>
          <w:t>American</w:t>
        </w:r>
        <w:proofErr w:type="gramEnd"/>
        <w:r w:rsidRPr="00D74458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"/>
          </w:rPr>
          <w:t xml:space="preserve"> Red Cross</w:t>
        </w:r>
      </w:hyperlink>
      <w:r w:rsidRPr="00D7445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CPR training near you.</w:t>
      </w:r>
    </w:p>
    <w:p w:rsidR="00D74458" w:rsidRPr="00D74458" w:rsidRDefault="00D74458" w:rsidP="00D744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7445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Completion of Annual Required Training: </w:t>
      </w:r>
      <w:r w:rsidRPr="00D74458">
        <w:rPr>
          <w:rFonts w:ascii="Times New Roman" w:eastAsia="Times New Roman" w:hAnsi="Times New Roman" w:cs="Times New Roman"/>
          <w:sz w:val="24"/>
          <w:szCs w:val="24"/>
          <w:lang w:val="en"/>
        </w:rPr>
        <w:t>Evidence of completion of annual training on MUI, Client Rights, AND provider's role and responsibilities with regard to services including person-centered planning, community integration, self-determination, and self-advocacy.</w:t>
      </w:r>
    </w:p>
    <w:p w:rsidR="00D74458" w:rsidRPr="00D74458" w:rsidRDefault="00D74458" w:rsidP="00D744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7445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Step 2: Log in to the </w:t>
      </w:r>
      <w:hyperlink r:id="rId9" w:history="1">
        <w:r w:rsidRPr="00D74458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 xml:space="preserve">Provider Services Management </w:t>
        </w:r>
      </w:hyperlink>
      <w:r w:rsidRPr="00D7445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 complete Recertification.</w:t>
      </w:r>
    </w:p>
    <w:p w:rsidR="00345FC5" w:rsidRDefault="00345FC5">
      <w:pPr>
        <w:rPr>
          <w:rFonts w:ascii="Times New Roman" w:hAnsi="Times New Roman" w:cs="Times New Roman"/>
          <w:sz w:val="24"/>
          <w:szCs w:val="24"/>
        </w:rPr>
      </w:pPr>
    </w:p>
    <w:p w:rsidR="00D74458" w:rsidRDefault="00D74458">
      <w:pPr>
        <w:rPr>
          <w:rFonts w:ascii="Times New Roman" w:hAnsi="Times New Roman" w:cs="Times New Roman"/>
          <w:sz w:val="24"/>
          <w:szCs w:val="24"/>
        </w:rPr>
      </w:pPr>
    </w:p>
    <w:p w:rsidR="00D74458" w:rsidRDefault="00D74458">
      <w:pPr>
        <w:rPr>
          <w:rFonts w:ascii="Times New Roman" w:hAnsi="Times New Roman" w:cs="Times New Roman"/>
          <w:sz w:val="24"/>
          <w:szCs w:val="24"/>
        </w:rPr>
      </w:pPr>
    </w:p>
    <w:p w:rsidR="00D74458" w:rsidRPr="00D74458" w:rsidRDefault="00D74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1-17-18</w:t>
      </w:r>
    </w:p>
    <w:sectPr w:rsidR="00D74458" w:rsidRPr="00D74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1DE"/>
    <w:multiLevelType w:val="multilevel"/>
    <w:tmpl w:val="FC52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58"/>
    <w:rsid w:val="00345FC5"/>
    <w:rsid w:val="00D74458"/>
    <w:rsid w:val="00E8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4458"/>
    <w:pPr>
      <w:spacing w:before="300" w:after="150" w:line="240" w:lineRule="auto"/>
      <w:outlineLvl w:val="1"/>
    </w:pPr>
    <w:rPr>
      <w:rFonts w:ascii="Helvetica" w:eastAsia="Times New Roman" w:hAnsi="Helvetica" w:cs="Helvetica"/>
      <w:color w:val="B5B5B5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4458"/>
    <w:rPr>
      <w:rFonts w:ascii="Helvetica" w:eastAsia="Times New Roman" w:hAnsi="Helvetica" w:cs="Helvetica"/>
      <w:color w:val="B5B5B5"/>
      <w:sz w:val="45"/>
      <w:szCs w:val="45"/>
    </w:rPr>
  </w:style>
  <w:style w:type="character" w:styleId="Strong">
    <w:name w:val="Strong"/>
    <w:basedOn w:val="DefaultParagraphFont"/>
    <w:uiPriority w:val="22"/>
    <w:qFormat/>
    <w:rsid w:val="00D74458"/>
    <w:rPr>
      <w:b/>
      <w:bCs/>
    </w:rPr>
  </w:style>
  <w:style w:type="paragraph" w:styleId="NormalWeb">
    <w:name w:val="Normal (Web)"/>
    <w:basedOn w:val="Normal"/>
    <w:uiPriority w:val="99"/>
    <w:unhideWhenUsed/>
    <w:rsid w:val="00D7445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themefontface-1">
    <w:name w:val="ms-rtethemefontface-1"/>
    <w:basedOn w:val="DefaultParagraphFont"/>
    <w:rsid w:val="00D74458"/>
  </w:style>
  <w:style w:type="character" w:customStyle="1" w:styleId="ms-rtefontface-12">
    <w:name w:val="ms-rtefontface-12"/>
    <w:basedOn w:val="DefaultParagraphFont"/>
    <w:rsid w:val="00D74458"/>
  </w:style>
  <w:style w:type="character" w:styleId="Emphasis">
    <w:name w:val="Emphasis"/>
    <w:basedOn w:val="DefaultParagraphFont"/>
    <w:uiPriority w:val="20"/>
    <w:qFormat/>
    <w:rsid w:val="00D744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4458"/>
    <w:pPr>
      <w:spacing w:before="300" w:after="150" w:line="240" w:lineRule="auto"/>
      <w:outlineLvl w:val="1"/>
    </w:pPr>
    <w:rPr>
      <w:rFonts w:ascii="Helvetica" w:eastAsia="Times New Roman" w:hAnsi="Helvetica" w:cs="Helvetica"/>
      <w:color w:val="B5B5B5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4458"/>
    <w:rPr>
      <w:rFonts w:ascii="Helvetica" w:eastAsia="Times New Roman" w:hAnsi="Helvetica" w:cs="Helvetica"/>
      <w:color w:val="B5B5B5"/>
      <w:sz w:val="45"/>
      <w:szCs w:val="45"/>
    </w:rPr>
  </w:style>
  <w:style w:type="character" w:styleId="Strong">
    <w:name w:val="Strong"/>
    <w:basedOn w:val="DefaultParagraphFont"/>
    <w:uiPriority w:val="22"/>
    <w:qFormat/>
    <w:rsid w:val="00D74458"/>
    <w:rPr>
      <w:b/>
      <w:bCs/>
    </w:rPr>
  </w:style>
  <w:style w:type="paragraph" w:styleId="NormalWeb">
    <w:name w:val="Normal (Web)"/>
    <w:basedOn w:val="Normal"/>
    <w:uiPriority w:val="99"/>
    <w:unhideWhenUsed/>
    <w:rsid w:val="00D7445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themefontface-1">
    <w:name w:val="ms-rtethemefontface-1"/>
    <w:basedOn w:val="DefaultParagraphFont"/>
    <w:rsid w:val="00D74458"/>
  </w:style>
  <w:style w:type="character" w:customStyle="1" w:styleId="ms-rtefontface-12">
    <w:name w:val="ms-rtefontface-12"/>
    <w:basedOn w:val="DefaultParagraphFont"/>
    <w:rsid w:val="00D74458"/>
  </w:style>
  <w:style w:type="character" w:styleId="Emphasis">
    <w:name w:val="Emphasis"/>
    <w:basedOn w:val="DefaultParagraphFont"/>
    <w:uiPriority w:val="20"/>
    <w:qFormat/>
    <w:rsid w:val="00D744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346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6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8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28199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2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cross.org/ux/take-a-clas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dcross.org/ux/take-a-cl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hioattorneygeneral.gov/Business/Services-for-Business/WebCheck/Webcheck-Community-Listi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dd.ohio.gov/Providers/Pages/ProviderServicesManagemen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Provider Recertification</vt:lpstr>
      <vt:lpstr>    Login to PSM with your PCW Username and Password.</vt:lpstr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 Kerns</dc:creator>
  <cp:lastModifiedBy>Coral Kerns</cp:lastModifiedBy>
  <cp:revision>2</cp:revision>
  <dcterms:created xsi:type="dcterms:W3CDTF">2018-01-17T19:06:00Z</dcterms:created>
  <dcterms:modified xsi:type="dcterms:W3CDTF">2018-01-17T19:10:00Z</dcterms:modified>
</cp:coreProperties>
</file>